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F3F" w:rsidRDefault="00C5430C" w:rsidP="00C5430C">
      <w:pPr>
        <w:pStyle w:val="NoSpacing"/>
        <w:ind w:left="1440" w:right="1440"/>
        <w:rPr>
          <w:rFonts w:ascii="Times New Roman" w:hAnsi="Times New Roman" w:cs="Times New Roman"/>
          <w:b/>
          <w:sz w:val="28"/>
          <w:szCs w:val="28"/>
        </w:rPr>
      </w:pPr>
      <w:r>
        <w:rPr>
          <w:rFonts w:ascii="Times New Roman" w:hAnsi="Times New Roman" w:cs="Times New Roman"/>
          <w:b/>
          <w:sz w:val="28"/>
          <w:szCs w:val="28"/>
        </w:rPr>
        <w:t xml:space="preserve">  </w:t>
      </w:r>
      <w:r w:rsidR="00843F3F">
        <w:rPr>
          <w:rFonts w:ascii="Times New Roman" w:hAnsi="Times New Roman" w:cs="Times New Roman"/>
          <w:b/>
          <w:sz w:val="28"/>
          <w:szCs w:val="28"/>
        </w:rPr>
        <w:t>COURT OF THE LOK PAL (OMBUDSMAN),</w:t>
      </w:r>
      <w:r w:rsidR="00843F3F">
        <w:rPr>
          <w:rFonts w:ascii="Times New Roman" w:hAnsi="Times New Roman" w:cs="Times New Roman"/>
          <w:b/>
          <w:sz w:val="28"/>
          <w:szCs w:val="28"/>
        </w:rPr>
        <w:tab/>
      </w:r>
      <w:r>
        <w:rPr>
          <w:rFonts w:ascii="Times New Roman" w:hAnsi="Times New Roman" w:cs="Times New Roman"/>
          <w:b/>
          <w:sz w:val="28"/>
          <w:szCs w:val="28"/>
        </w:rPr>
        <w:t xml:space="preserve">        </w:t>
      </w:r>
      <w:r w:rsidR="00843F3F">
        <w:rPr>
          <w:rFonts w:ascii="Times New Roman" w:hAnsi="Times New Roman" w:cs="Times New Roman"/>
          <w:b/>
          <w:sz w:val="28"/>
          <w:szCs w:val="28"/>
        </w:rPr>
        <w:t>ELECTRICITY, PUNJAB,</w:t>
      </w:r>
    </w:p>
    <w:p w:rsidR="00843F3F" w:rsidRDefault="00843F3F" w:rsidP="00843F3F">
      <w:pPr>
        <w:pStyle w:val="NoSpacing"/>
        <w:ind w:right="1440"/>
        <w:jc w:val="cente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sidR="00C5430C">
        <w:rPr>
          <w:rFonts w:ascii="Times New Roman" w:hAnsi="Times New Roman" w:cs="Times New Roman"/>
          <w:b/>
          <w:sz w:val="28"/>
          <w:szCs w:val="28"/>
        </w:rPr>
        <w:t xml:space="preserve">  </w:t>
      </w:r>
      <w:r>
        <w:rPr>
          <w:rFonts w:ascii="Times New Roman" w:hAnsi="Times New Roman" w:cs="Times New Roman"/>
          <w:b/>
          <w:sz w:val="28"/>
          <w:szCs w:val="28"/>
        </w:rPr>
        <w:t>PLOT NO. A-2, INDUSTRIAL AREA, PHASE-1,</w:t>
      </w:r>
    </w:p>
    <w:p w:rsidR="00843F3F" w:rsidRDefault="00843F3F" w:rsidP="00843F3F">
      <w:pPr>
        <w:pStyle w:val="NoSpacing"/>
        <w:ind w:left="2127" w:right="1440"/>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S.A.S. NAGAR (MOHALI).</w:t>
      </w:r>
    </w:p>
    <w:p w:rsidR="00843F3F" w:rsidRDefault="00843F3F" w:rsidP="00843F3F">
      <w:pPr>
        <w:pStyle w:val="NoSpacing"/>
        <w:ind w:left="2127" w:right="1440"/>
        <w:rPr>
          <w:rFonts w:ascii="Times New Roman" w:hAnsi="Times New Roman" w:cs="Times New Roman"/>
          <w:b/>
          <w:sz w:val="28"/>
          <w:szCs w:val="28"/>
        </w:rPr>
      </w:pPr>
    </w:p>
    <w:p w:rsidR="00843F3F" w:rsidRDefault="00843F3F" w:rsidP="00843F3F">
      <w:pPr>
        <w:pStyle w:val="NoSpacing"/>
        <w:ind w:right="1440"/>
        <w:jc w:val="both"/>
        <w:rPr>
          <w:rFonts w:ascii="Times New Roman" w:hAnsi="Times New Roman" w:cs="Times New Roman"/>
          <w:sz w:val="28"/>
          <w:szCs w:val="28"/>
        </w:rPr>
      </w:pPr>
    </w:p>
    <w:p w:rsidR="00843F3F" w:rsidRDefault="00843F3F" w:rsidP="00843F3F">
      <w:pPr>
        <w:pStyle w:val="NoSpacing"/>
        <w:ind w:right="1440"/>
        <w:jc w:val="center"/>
        <w:rPr>
          <w:rFonts w:ascii="Times New Roman" w:hAnsi="Times New Roman" w:cs="Times New Roman"/>
          <w:b/>
          <w:sz w:val="28"/>
          <w:szCs w:val="28"/>
          <w:u w:val="single"/>
        </w:rPr>
      </w:pPr>
      <w:r>
        <w:rPr>
          <w:rFonts w:ascii="Times New Roman" w:hAnsi="Times New Roman" w:cs="Times New Roman"/>
          <w:b/>
          <w:sz w:val="28"/>
          <w:szCs w:val="28"/>
          <w:u w:val="single"/>
        </w:rPr>
        <w:t>O R D  E R</w:t>
      </w:r>
    </w:p>
    <w:p w:rsidR="00843F3F" w:rsidRDefault="00843F3F" w:rsidP="00843F3F">
      <w:pPr>
        <w:pStyle w:val="NoSpacing"/>
        <w:ind w:right="1440"/>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p>
    <w:p w:rsidR="00B90924" w:rsidRDefault="00B90924" w:rsidP="00843F3F">
      <w:pPr>
        <w:pStyle w:val="NoSpacing"/>
        <w:ind w:right="1440"/>
        <w:jc w:val="both"/>
        <w:rPr>
          <w:rFonts w:ascii="Times New Roman" w:hAnsi="Times New Roman" w:cs="Times New Roman"/>
          <w:b/>
          <w:sz w:val="28"/>
          <w:szCs w:val="28"/>
        </w:rPr>
      </w:pPr>
    </w:p>
    <w:p w:rsidR="00843F3F" w:rsidRDefault="00843F3F" w:rsidP="00C5430C">
      <w:pPr>
        <w:pStyle w:val="NoSpacing"/>
        <w:ind w:left="795" w:right="1440"/>
        <w:jc w:val="both"/>
        <w:rPr>
          <w:rFonts w:ascii="Times New Roman" w:hAnsi="Times New Roman" w:cs="Times New Roman"/>
          <w:b/>
          <w:sz w:val="28"/>
          <w:szCs w:val="28"/>
        </w:rPr>
      </w:pPr>
      <w:r>
        <w:rPr>
          <w:rFonts w:ascii="Times New Roman" w:hAnsi="Times New Roman" w:cs="Times New Roman"/>
          <w:b/>
          <w:sz w:val="28"/>
          <w:szCs w:val="28"/>
        </w:rPr>
        <w:t xml:space="preserve">Rectification of Order dated 27.08.2018 passed in Appeal </w:t>
      </w:r>
      <w:r w:rsidR="00C5430C">
        <w:rPr>
          <w:rFonts w:ascii="Times New Roman" w:hAnsi="Times New Roman" w:cs="Times New Roman"/>
          <w:b/>
          <w:sz w:val="28"/>
          <w:szCs w:val="28"/>
        </w:rPr>
        <w:t xml:space="preserve">   </w:t>
      </w:r>
      <w:r>
        <w:rPr>
          <w:rFonts w:ascii="Times New Roman" w:hAnsi="Times New Roman" w:cs="Times New Roman"/>
          <w:b/>
          <w:sz w:val="28"/>
          <w:szCs w:val="28"/>
        </w:rPr>
        <w:t xml:space="preserve">No.18 of 2018  titled as </w:t>
      </w:r>
    </w:p>
    <w:p w:rsidR="00843F3F" w:rsidRDefault="00843F3F" w:rsidP="00843F3F">
      <w:pPr>
        <w:pStyle w:val="NoSpacing"/>
        <w:ind w:left="720" w:right="1440"/>
        <w:jc w:val="both"/>
        <w:rPr>
          <w:rFonts w:ascii="Times New Roman" w:hAnsi="Times New Roman" w:cs="Times New Roman"/>
          <w:b/>
          <w:sz w:val="28"/>
          <w:szCs w:val="28"/>
        </w:rPr>
      </w:pPr>
    </w:p>
    <w:p w:rsidR="00843F3F" w:rsidRDefault="00843F3F" w:rsidP="00843F3F">
      <w:pPr>
        <w:pStyle w:val="NoSpacing"/>
        <w:ind w:left="720" w:right="1440"/>
        <w:jc w:val="both"/>
        <w:rPr>
          <w:rFonts w:ascii="Times New Roman" w:hAnsi="Times New Roman" w:cs="Times New Roman"/>
          <w:b/>
          <w:sz w:val="28"/>
          <w:szCs w:val="28"/>
        </w:rPr>
      </w:pPr>
    </w:p>
    <w:p w:rsidR="00843F3F" w:rsidRDefault="00843F3F" w:rsidP="00B90924">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Madan Lal S/o Chanan Ram,  C/o Mahadev Rice Mills,Gehle Road,Village  Nangal Khurd,</w:t>
      </w:r>
    </w:p>
    <w:p w:rsidR="00843F3F" w:rsidRDefault="00843F3F" w:rsidP="00B90924">
      <w:pPr>
        <w:pStyle w:val="NoSpacing"/>
        <w:ind w:left="720" w:right="1440" w:firstLine="720"/>
        <w:jc w:val="both"/>
        <w:rPr>
          <w:rFonts w:ascii="Times New Roman" w:hAnsi="Times New Roman" w:cs="Times New Roman"/>
          <w:sz w:val="28"/>
          <w:szCs w:val="28"/>
        </w:rPr>
      </w:pPr>
      <w:r>
        <w:rPr>
          <w:rFonts w:ascii="Times New Roman" w:hAnsi="Times New Roman" w:cs="Times New Roman"/>
          <w:sz w:val="28"/>
          <w:szCs w:val="28"/>
        </w:rPr>
        <w:t>Mansa-151505.</w:t>
      </w:r>
    </w:p>
    <w:p w:rsidR="00843F3F" w:rsidRDefault="00843F3F" w:rsidP="00843F3F">
      <w:pPr>
        <w:pStyle w:val="NoSpacing"/>
        <w:ind w:left="1590" w:right="1440"/>
        <w:jc w:val="both"/>
        <w:rPr>
          <w:rFonts w:ascii="Times New Roman" w:hAnsi="Times New Roman" w:cs="Times New Roman"/>
          <w:sz w:val="28"/>
          <w:szCs w:val="28"/>
        </w:rPr>
      </w:pPr>
    </w:p>
    <w:p w:rsidR="00B90924" w:rsidRDefault="00843F3F" w:rsidP="00B90924">
      <w:pPr>
        <w:pStyle w:val="NoSpacing"/>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r>
        <w:rPr>
          <w:rFonts w:ascii="Times New Roman" w:hAnsi="Times New Roman" w:cs="Times New Roman"/>
          <w:sz w:val="28"/>
          <w:szCs w:val="28"/>
        </w:rPr>
        <w:tab/>
      </w:r>
    </w:p>
    <w:p w:rsidR="00843F3F" w:rsidRDefault="00843F3F" w:rsidP="00B90924">
      <w:pPr>
        <w:pStyle w:val="NoSpacing"/>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B90924">
        <w:rPr>
          <w:rFonts w:ascii="Times New Roman" w:hAnsi="Times New Roman" w:cs="Times New Roman"/>
          <w:sz w:val="28"/>
          <w:szCs w:val="28"/>
        </w:rPr>
        <w:tab/>
      </w:r>
      <w:r>
        <w:rPr>
          <w:rFonts w:ascii="Times New Roman" w:hAnsi="Times New Roman" w:cs="Times New Roman"/>
          <w:sz w:val="28"/>
          <w:szCs w:val="28"/>
        </w:rPr>
        <w:t xml:space="preserve"> Versus</w:t>
      </w:r>
    </w:p>
    <w:p w:rsidR="00B90924" w:rsidRDefault="00B90924" w:rsidP="00B90924">
      <w:pPr>
        <w:pStyle w:val="NoSpacing"/>
        <w:ind w:left="1984" w:right="1440"/>
        <w:jc w:val="both"/>
        <w:rPr>
          <w:rFonts w:ascii="Times New Roman" w:hAnsi="Times New Roman" w:cs="Times New Roman"/>
          <w:sz w:val="28"/>
          <w:szCs w:val="28"/>
        </w:rPr>
      </w:pPr>
    </w:p>
    <w:p w:rsidR="00843F3F" w:rsidRDefault="00843F3F" w:rsidP="00843F3F">
      <w:pPr>
        <w:pStyle w:val="NoSpacing"/>
        <w:ind w:left="1264" w:right="1440" w:firstLine="176"/>
        <w:jc w:val="both"/>
        <w:rPr>
          <w:rFonts w:ascii="Times New Roman" w:hAnsi="Times New Roman" w:cs="Times New Roman"/>
          <w:sz w:val="28"/>
          <w:szCs w:val="28"/>
        </w:rPr>
      </w:pPr>
      <w:r>
        <w:rPr>
          <w:rFonts w:ascii="Times New Roman" w:hAnsi="Times New Roman" w:cs="Times New Roman"/>
          <w:sz w:val="28"/>
          <w:szCs w:val="28"/>
        </w:rPr>
        <w:t>Additional Superinteding  Engineer,</w:t>
      </w:r>
    </w:p>
    <w:p w:rsidR="00843F3F" w:rsidRDefault="00843F3F" w:rsidP="00843F3F">
      <w:pPr>
        <w:pStyle w:val="NoSpacing"/>
        <w:ind w:left="720" w:right="1440" w:firstLine="720"/>
        <w:jc w:val="both"/>
        <w:rPr>
          <w:rFonts w:ascii="Times New Roman" w:hAnsi="Times New Roman" w:cs="Times New Roman"/>
          <w:sz w:val="28"/>
          <w:szCs w:val="28"/>
        </w:rPr>
      </w:pPr>
      <w:r>
        <w:rPr>
          <w:rFonts w:ascii="Times New Roman" w:hAnsi="Times New Roman" w:cs="Times New Roman"/>
          <w:sz w:val="28"/>
          <w:szCs w:val="28"/>
        </w:rPr>
        <w:t>DS Division,</w:t>
      </w:r>
    </w:p>
    <w:p w:rsidR="00843F3F" w:rsidRDefault="00843F3F" w:rsidP="00843F3F">
      <w:pPr>
        <w:pStyle w:val="NoSpacing"/>
        <w:ind w:left="1264" w:right="1440" w:firstLine="176"/>
        <w:jc w:val="both"/>
        <w:rPr>
          <w:rFonts w:ascii="Times New Roman" w:hAnsi="Times New Roman" w:cs="Times New Roman"/>
          <w:sz w:val="28"/>
          <w:szCs w:val="28"/>
        </w:rPr>
      </w:pPr>
      <w:r>
        <w:rPr>
          <w:rFonts w:ascii="Times New Roman" w:hAnsi="Times New Roman" w:cs="Times New Roman"/>
          <w:sz w:val="28"/>
          <w:szCs w:val="28"/>
        </w:rPr>
        <w:t>PSPCL, Mansa.</w:t>
      </w:r>
    </w:p>
    <w:p w:rsidR="00843F3F" w:rsidRDefault="00843F3F" w:rsidP="00843F3F">
      <w:pPr>
        <w:pStyle w:val="NoSpacing"/>
        <w:ind w:left="1264" w:right="1440" w:firstLine="176"/>
        <w:jc w:val="both"/>
        <w:rPr>
          <w:rFonts w:ascii="Times New Roman" w:hAnsi="Times New Roman" w:cs="Times New Roman"/>
          <w:sz w:val="28"/>
          <w:szCs w:val="28"/>
        </w:rPr>
      </w:pPr>
    </w:p>
    <w:p w:rsidR="00843F3F" w:rsidRDefault="00843F3F" w:rsidP="00843F3F">
      <w:pPr>
        <w:ind w:left="1984"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A81582">
        <w:rPr>
          <w:rFonts w:ascii="Times New Roman" w:hAnsi="Times New Roman" w:cs="Times New Roman"/>
          <w:sz w:val="28"/>
          <w:szCs w:val="28"/>
        </w:rPr>
        <w:tab/>
      </w:r>
      <w:r>
        <w:rPr>
          <w:rFonts w:ascii="Times New Roman" w:hAnsi="Times New Roman" w:cs="Times New Roman"/>
          <w:sz w:val="28"/>
          <w:szCs w:val="28"/>
        </w:rPr>
        <w:t xml:space="preserve"> ...Respondent</w:t>
      </w:r>
    </w:p>
    <w:p w:rsidR="00843F3F" w:rsidRDefault="00843F3F" w:rsidP="00843F3F">
      <w:pPr>
        <w:pStyle w:val="NoSpacing"/>
        <w:ind w:right="-2"/>
        <w:jc w:val="both"/>
        <w:rPr>
          <w:rFonts w:ascii="Times New Roman" w:hAnsi="Times New Roman" w:cs="Times New Roman"/>
          <w:sz w:val="28"/>
          <w:szCs w:val="28"/>
        </w:rPr>
      </w:pPr>
    </w:p>
    <w:p w:rsidR="00843F3F" w:rsidRDefault="00843F3F" w:rsidP="00D65138">
      <w:pPr>
        <w:pStyle w:val="NoSpacing"/>
        <w:spacing w:line="480" w:lineRule="auto"/>
        <w:ind w:left="720" w:right="-2" w:firstLine="720"/>
        <w:jc w:val="both"/>
        <w:rPr>
          <w:rFonts w:ascii="Times New Roman" w:hAnsi="Times New Roman" w:cs="Times New Roman"/>
          <w:sz w:val="28"/>
          <w:szCs w:val="28"/>
        </w:rPr>
      </w:pPr>
      <w:r>
        <w:rPr>
          <w:rFonts w:ascii="Times New Roman" w:hAnsi="Times New Roman" w:cs="Times New Roman"/>
          <w:sz w:val="28"/>
          <w:szCs w:val="28"/>
        </w:rPr>
        <w:t>In the decision on the subject cited case pronounced on 27.08.2018, the consumption of the period 09.01.2015 to 09.02.2015 was calculated as 38,292 kWh units. However, due to change in unit of consumption in Tariff Order for 2014-2015 from kWh to kVAh, the consumption of the period 09.01.2015 to 09.02.2015 was required to be calculated by taking sanctioned Contract Demand of 98.490 kVA instead of</w:t>
      </w:r>
      <w:r w:rsidR="00D30B35">
        <w:rPr>
          <w:rFonts w:ascii="Times New Roman" w:hAnsi="Times New Roman" w:cs="Times New Roman"/>
          <w:sz w:val="28"/>
          <w:szCs w:val="28"/>
        </w:rPr>
        <w:t xml:space="preserve"> sanctioned connected load (</w:t>
      </w:r>
      <w:r>
        <w:rPr>
          <w:rFonts w:ascii="Times New Roman" w:hAnsi="Times New Roman" w:cs="Times New Roman"/>
          <w:sz w:val="28"/>
          <w:szCs w:val="28"/>
        </w:rPr>
        <w:t>88.640 kW</w:t>
      </w:r>
      <w:r w:rsidR="00D30B35">
        <w:rPr>
          <w:rFonts w:ascii="Times New Roman" w:hAnsi="Times New Roman" w:cs="Times New Roman"/>
          <w:sz w:val="28"/>
          <w:szCs w:val="28"/>
        </w:rPr>
        <w:t>)</w:t>
      </w:r>
      <w:r>
        <w:rPr>
          <w:rFonts w:ascii="Times New Roman" w:hAnsi="Times New Roman" w:cs="Times New Roman"/>
          <w:sz w:val="28"/>
          <w:szCs w:val="28"/>
        </w:rPr>
        <w:t xml:space="preserve">. By taking sanctioned Contract Demand, the maximum </w:t>
      </w:r>
      <w:r w:rsidR="00B90924">
        <w:rPr>
          <w:rFonts w:ascii="Times New Roman" w:hAnsi="Times New Roman" w:cs="Times New Roman"/>
          <w:sz w:val="28"/>
          <w:szCs w:val="28"/>
        </w:rPr>
        <w:t>consumption shall</w:t>
      </w:r>
      <w:r>
        <w:rPr>
          <w:rFonts w:ascii="Times New Roman" w:hAnsi="Times New Roman" w:cs="Times New Roman"/>
          <w:sz w:val="28"/>
          <w:szCs w:val="28"/>
        </w:rPr>
        <w:t xml:space="preserve"> be 42,547 kVA</w:t>
      </w:r>
      <w:r w:rsidR="00B90924">
        <w:rPr>
          <w:rFonts w:ascii="Times New Roman" w:hAnsi="Times New Roman" w:cs="Times New Roman"/>
          <w:sz w:val="28"/>
          <w:szCs w:val="28"/>
        </w:rPr>
        <w:t>h</w:t>
      </w:r>
      <w:r>
        <w:rPr>
          <w:rFonts w:ascii="Times New Roman" w:hAnsi="Times New Roman" w:cs="Times New Roman"/>
          <w:sz w:val="28"/>
          <w:szCs w:val="28"/>
        </w:rPr>
        <w:t xml:space="preserve"> units with LDHF formula </w:t>
      </w:r>
      <w:r>
        <w:rPr>
          <w:rFonts w:ascii="Times New Roman" w:hAnsi="Times New Roman" w:cs="Times New Roman"/>
          <w:sz w:val="28"/>
          <w:szCs w:val="28"/>
        </w:rPr>
        <w:lastRenderedPageBreak/>
        <w:t xml:space="preserve">when expanded to 24 hours. Hence, in view of this, following rectification of the Order </w:t>
      </w:r>
      <w:r w:rsidR="00B90924">
        <w:rPr>
          <w:rFonts w:ascii="Times New Roman" w:hAnsi="Times New Roman" w:cs="Times New Roman"/>
          <w:sz w:val="28"/>
          <w:szCs w:val="28"/>
        </w:rPr>
        <w:t>i</w:t>
      </w:r>
      <w:r>
        <w:rPr>
          <w:rFonts w:ascii="Times New Roman" w:hAnsi="Times New Roman" w:cs="Times New Roman"/>
          <w:sz w:val="28"/>
          <w:szCs w:val="28"/>
        </w:rPr>
        <w:t>n subject cited case is made as under:</w:t>
      </w:r>
    </w:p>
    <w:p w:rsidR="00843F3F" w:rsidRDefault="00843F3F" w:rsidP="00D65138">
      <w:pPr>
        <w:pStyle w:val="NoSpacing"/>
        <w:spacing w:line="480" w:lineRule="auto"/>
        <w:ind w:right="-2" w:firstLine="720"/>
        <w:jc w:val="both"/>
        <w:rPr>
          <w:rFonts w:ascii="Times New Roman" w:hAnsi="Times New Roman" w:cs="Times New Roman"/>
          <w:sz w:val="28"/>
          <w:szCs w:val="28"/>
          <w:u w:val="single"/>
        </w:rPr>
      </w:pPr>
      <w:r>
        <w:rPr>
          <w:rFonts w:ascii="Times New Roman" w:hAnsi="Times New Roman" w:cs="Times New Roman"/>
          <w:sz w:val="28"/>
          <w:szCs w:val="28"/>
          <w:u w:val="single"/>
        </w:rPr>
        <w:t>Particulars</w:t>
      </w:r>
      <w:r>
        <w:rPr>
          <w:rFonts w:ascii="Times New Roman" w:hAnsi="Times New Roman" w:cs="Times New Roman"/>
          <w:sz w:val="28"/>
          <w:szCs w:val="28"/>
        </w:rPr>
        <w:tab/>
        <w:t xml:space="preserve">   </w:t>
      </w:r>
      <w:r w:rsidR="0015539E">
        <w:rPr>
          <w:rFonts w:ascii="Times New Roman" w:hAnsi="Times New Roman" w:cs="Times New Roman"/>
          <w:sz w:val="28"/>
          <w:szCs w:val="28"/>
        </w:rPr>
        <w:t xml:space="preserve">   </w:t>
      </w:r>
      <w:r w:rsidR="0015539E">
        <w:rPr>
          <w:rFonts w:ascii="Times New Roman" w:hAnsi="Times New Roman" w:cs="Times New Roman"/>
          <w:sz w:val="28"/>
          <w:szCs w:val="28"/>
        </w:rPr>
        <w:tab/>
      </w:r>
      <w:r>
        <w:rPr>
          <w:rFonts w:ascii="Times New Roman" w:hAnsi="Times New Roman" w:cs="Times New Roman"/>
          <w:sz w:val="28"/>
          <w:szCs w:val="28"/>
          <w:u w:val="single"/>
        </w:rPr>
        <w:t>Para No</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u w:val="single"/>
        </w:rPr>
        <w:t>Page No</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u w:val="single"/>
        </w:rPr>
        <w:t>Modification</w:t>
      </w:r>
    </w:p>
    <w:p w:rsidR="00843F3F" w:rsidRDefault="00843F3F" w:rsidP="00D65138">
      <w:pPr>
        <w:pStyle w:val="NoSpacing"/>
        <w:ind w:right="-2" w:firstLine="720"/>
        <w:jc w:val="both"/>
        <w:rPr>
          <w:rFonts w:ascii="Times New Roman" w:hAnsi="Times New Roman" w:cs="Times New Roman"/>
          <w:sz w:val="28"/>
          <w:szCs w:val="28"/>
        </w:rPr>
      </w:pPr>
      <w:r>
        <w:rPr>
          <w:rFonts w:ascii="Times New Roman" w:hAnsi="Times New Roman" w:cs="Times New Roman"/>
          <w:sz w:val="28"/>
          <w:szCs w:val="28"/>
        </w:rPr>
        <w:t>Analysis</w:t>
      </w:r>
      <w:r>
        <w:rPr>
          <w:rFonts w:ascii="Times New Roman" w:hAnsi="Times New Roman" w:cs="Times New Roman"/>
          <w:sz w:val="28"/>
          <w:szCs w:val="28"/>
        </w:rPr>
        <w:tab/>
        <w:t xml:space="preserve">   </w:t>
      </w:r>
      <w:r w:rsidR="0015539E">
        <w:rPr>
          <w:rFonts w:ascii="Times New Roman" w:hAnsi="Times New Roman" w:cs="Times New Roman"/>
          <w:sz w:val="28"/>
          <w:szCs w:val="28"/>
        </w:rPr>
        <w:tab/>
      </w:r>
      <w:r>
        <w:rPr>
          <w:rFonts w:ascii="Times New Roman" w:hAnsi="Times New Roman" w:cs="Times New Roman"/>
          <w:sz w:val="28"/>
          <w:szCs w:val="28"/>
        </w:rPr>
        <w:t>4(B)</w:t>
      </w:r>
      <w:r>
        <w:rPr>
          <w:rFonts w:ascii="Times New Roman" w:hAnsi="Times New Roman" w:cs="Times New Roman"/>
          <w:sz w:val="28"/>
          <w:szCs w:val="28"/>
        </w:rPr>
        <w:tab/>
      </w:r>
      <w:r>
        <w:rPr>
          <w:rFonts w:ascii="Times New Roman" w:hAnsi="Times New Roman" w:cs="Times New Roman"/>
          <w:sz w:val="28"/>
          <w:szCs w:val="28"/>
        </w:rPr>
        <w:tab/>
        <w:t>16</w:t>
      </w:r>
      <w:r w:rsidR="00B90924">
        <w:rPr>
          <w:rFonts w:ascii="Times New Roman" w:hAnsi="Times New Roman" w:cs="Times New Roman"/>
          <w:sz w:val="28"/>
          <w:szCs w:val="28"/>
        </w:rPr>
        <w:t>-17</w:t>
      </w:r>
      <w:r>
        <w:rPr>
          <w:rFonts w:ascii="Times New Roman" w:hAnsi="Times New Roman" w:cs="Times New Roman"/>
          <w:sz w:val="28"/>
          <w:szCs w:val="28"/>
        </w:rPr>
        <w:tab/>
      </w:r>
      <w:r>
        <w:rPr>
          <w:rFonts w:ascii="Times New Roman" w:hAnsi="Times New Roman" w:cs="Times New Roman"/>
          <w:sz w:val="28"/>
          <w:szCs w:val="28"/>
        </w:rPr>
        <w:tab/>
        <w:t xml:space="preserve">| Consumption for the period </w:t>
      </w:r>
    </w:p>
    <w:p w:rsidR="00D65138" w:rsidRDefault="00D65138" w:rsidP="00D65138">
      <w:pPr>
        <w:pStyle w:val="NoSpacing"/>
        <w:ind w:right="-2"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from </w:t>
      </w:r>
      <w:r w:rsidR="00843F3F">
        <w:rPr>
          <w:rFonts w:ascii="Times New Roman" w:hAnsi="Times New Roman" w:cs="Times New Roman"/>
          <w:sz w:val="28"/>
          <w:szCs w:val="28"/>
        </w:rPr>
        <w:t>09.01.2015 to</w:t>
      </w:r>
    </w:p>
    <w:p w:rsidR="00D65138" w:rsidRDefault="00D65138" w:rsidP="00D65138">
      <w:pPr>
        <w:pStyle w:val="NoSpacing"/>
        <w:ind w:right="-2"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43F3F">
        <w:rPr>
          <w:rFonts w:ascii="Times New Roman" w:hAnsi="Times New Roman" w:cs="Times New Roman"/>
          <w:sz w:val="28"/>
          <w:szCs w:val="28"/>
        </w:rPr>
        <w:t xml:space="preserve"> 09.02.2015 is to be read as </w:t>
      </w:r>
    </w:p>
    <w:p w:rsidR="00D65138" w:rsidRDefault="00D65138" w:rsidP="00D65138">
      <w:pPr>
        <w:pStyle w:val="NoSpacing"/>
        <w:ind w:right="-2"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w:t>
      </w:r>
      <w:r w:rsidR="00C5430C">
        <w:rPr>
          <w:rFonts w:ascii="Times New Roman" w:hAnsi="Times New Roman" w:cs="Times New Roman"/>
          <w:sz w:val="28"/>
          <w:szCs w:val="28"/>
        </w:rPr>
        <w:t xml:space="preserve"> </w:t>
      </w:r>
      <w:r w:rsidR="00843F3F">
        <w:rPr>
          <w:rFonts w:ascii="Times New Roman" w:hAnsi="Times New Roman" w:cs="Times New Roman"/>
          <w:sz w:val="28"/>
          <w:szCs w:val="28"/>
        </w:rPr>
        <w:t>42547 kVAh</w:t>
      </w:r>
      <w:r w:rsidR="00B90924">
        <w:rPr>
          <w:rFonts w:ascii="Times New Roman" w:hAnsi="Times New Roman" w:cs="Times New Roman"/>
          <w:sz w:val="28"/>
          <w:szCs w:val="28"/>
        </w:rPr>
        <w:t xml:space="preserve"> units instead  </w:t>
      </w:r>
    </w:p>
    <w:p w:rsidR="00843F3F" w:rsidRDefault="00D65138" w:rsidP="00D65138">
      <w:pPr>
        <w:pStyle w:val="NoSpacing"/>
        <w:ind w:left="5040" w:right="-2" w:firstLine="720"/>
        <w:jc w:val="both"/>
        <w:rPr>
          <w:rFonts w:ascii="Times New Roman" w:hAnsi="Times New Roman" w:cs="Times New Roman"/>
          <w:sz w:val="28"/>
          <w:szCs w:val="28"/>
        </w:rPr>
      </w:pPr>
      <w:r>
        <w:rPr>
          <w:rFonts w:ascii="Times New Roman" w:hAnsi="Times New Roman" w:cs="Times New Roman"/>
          <w:sz w:val="28"/>
          <w:szCs w:val="28"/>
        </w:rPr>
        <w:t>|</w:t>
      </w:r>
      <w:r w:rsidR="00C5430C">
        <w:rPr>
          <w:rFonts w:ascii="Times New Roman" w:hAnsi="Times New Roman" w:cs="Times New Roman"/>
          <w:sz w:val="28"/>
          <w:szCs w:val="28"/>
        </w:rPr>
        <w:t xml:space="preserve"> </w:t>
      </w:r>
      <w:r w:rsidR="00B90924">
        <w:rPr>
          <w:rFonts w:ascii="Times New Roman" w:hAnsi="Times New Roman" w:cs="Times New Roman"/>
          <w:sz w:val="28"/>
          <w:szCs w:val="28"/>
        </w:rPr>
        <w:t xml:space="preserve">of 38,292 kWh </w:t>
      </w:r>
      <w:r w:rsidR="00843F3F">
        <w:rPr>
          <w:rFonts w:ascii="Times New Roman" w:hAnsi="Times New Roman" w:cs="Times New Roman"/>
          <w:sz w:val="28"/>
          <w:szCs w:val="28"/>
        </w:rPr>
        <w:t>units.</w:t>
      </w:r>
    </w:p>
    <w:p w:rsidR="00843F3F" w:rsidRDefault="0015539E" w:rsidP="00D65138">
      <w:pPr>
        <w:pStyle w:val="NoSpacing"/>
        <w:spacing w:line="480" w:lineRule="auto"/>
        <w:ind w:right="-2" w:firstLine="720"/>
        <w:jc w:val="both"/>
        <w:rPr>
          <w:rFonts w:ascii="Times New Roman" w:hAnsi="Times New Roman" w:cs="Times New Roman"/>
          <w:sz w:val="28"/>
          <w:szCs w:val="28"/>
        </w:rPr>
      </w:pPr>
      <w:r>
        <w:rPr>
          <w:rFonts w:ascii="Times New Roman" w:hAnsi="Times New Roman" w:cs="Times New Roman"/>
          <w:sz w:val="28"/>
          <w:szCs w:val="28"/>
        </w:rPr>
        <w:t>Decision</w:t>
      </w:r>
      <w:r>
        <w:rPr>
          <w:rFonts w:ascii="Times New Roman" w:hAnsi="Times New Roman" w:cs="Times New Roman"/>
          <w:sz w:val="28"/>
          <w:szCs w:val="28"/>
        </w:rPr>
        <w:tab/>
      </w:r>
      <w:r w:rsidR="00B90924">
        <w:rPr>
          <w:rFonts w:ascii="Times New Roman" w:hAnsi="Times New Roman" w:cs="Times New Roman"/>
          <w:sz w:val="28"/>
          <w:szCs w:val="28"/>
        </w:rPr>
        <w:tab/>
      </w:r>
      <w:r w:rsidR="00843F3F">
        <w:rPr>
          <w:rFonts w:ascii="Times New Roman" w:hAnsi="Times New Roman" w:cs="Times New Roman"/>
          <w:sz w:val="28"/>
          <w:szCs w:val="28"/>
        </w:rPr>
        <w:t>5</w:t>
      </w:r>
      <w:r w:rsidR="00843F3F">
        <w:rPr>
          <w:rFonts w:ascii="Times New Roman" w:hAnsi="Times New Roman" w:cs="Times New Roman"/>
          <w:sz w:val="28"/>
          <w:szCs w:val="28"/>
        </w:rPr>
        <w:tab/>
      </w:r>
      <w:r w:rsidR="00B90924">
        <w:rPr>
          <w:rFonts w:ascii="Times New Roman" w:hAnsi="Times New Roman" w:cs="Times New Roman"/>
          <w:sz w:val="28"/>
          <w:szCs w:val="28"/>
        </w:rPr>
        <w:tab/>
        <w:t>17-</w:t>
      </w:r>
      <w:r w:rsidR="00843F3F">
        <w:rPr>
          <w:rFonts w:ascii="Times New Roman" w:hAnsi="Times New Roman" w:cs="Times New Roman"/>
          <w:sz w:val="28"/>
          <w:szCs w:val="28"/>
        </w:rPr>
        <w:t>18</w:t>
      </w:r>
      <w:r w:rsidR="00843F3F">
        <w:rPr>
          <w:rFonts w:ascii="Times New Roman" w:hAnsi="Times New Roman" w:cs="Times New Roman"/>
          <w:sz w:val="28"/>
          <w:szCs w:val="28"/>
        </w:rPr>
        <w:tab/>
      </w:r>
      <w:r w:rsidR="00843F3F">
        <w:rPr>
          <w:rFonts w:ascii="Times New Roman" w:hAnsi="Times New Roman" w:cs="Times New Roman"/>
          <w:sz w:val="28"/>
          <w:szCs w:val="28"/>
        </w:rPr>
        <w:tab/>
        <w:t>|</w:t>
      </w:r>
    </w:p>
    <w:p w:rsidR="00843F3F" w:rsidRDefault="00843F3F" w:rsidP="00843F3F">
      <w:pPr>
        <w:pStyle w:val="NoSpacing"/>
        <w:spacing w:line="480" w:lineRule="auto"/>
        <w:ind w:right="-2"/>
        <w:jc w:val="both"/>
        <w:rPr>
          <w:rFonts w:ascii="Times New Roman" w:hAnsi="Times New Roman" w:cs="Times New Roman"/>
          <w:sz w:val="28"/>
          <w:szCs w:val="28"/>
        </w:rPr>
      </w:pPr>
    </w:p>
    <w:p w:rsidR="00843F3F" w:rsidRDefault="00843F3F" w:rsidP="00843F3F">
      <w:pPr>
        <w:pStyle w:val="NoSpacing"/>
        <w:ind w:left="1984" w:right="-2"/>
        <w:jc w:val="both"/>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sz w:val="28"/>
          <w:szCs w:val="28"/>
        </w:rPr>
        <w:tab/>
      </w:r>
      <w:r w:rsidR="00D65138">
        <w:rPr>
          <w:rFonts w:ascii="Times New Roman" w:hAnsi="Times New Roman" w:cs="Times New Roman"/>
          <w:sz w:val="28"/>
          <w:szCs w:val="28"/>
        </w:rPr>
        <w:t xml:space="preserve">         </w:t>
      </w:r>
      <w:r w:rsidR="00D65138">
        <w:rPr>
          <w:rFonts w:ascii="Times New Roman" w:hAnsi="Times New Roman" w:cs="Times New Roman"/>
          <w:sz w:val="28"/>
          <w:szCs w:val="28"/>
        </w:rPr>
        <w:tab/>
      </w:r>
      <w:r>
        <w:rPr>
          <w:rFonts w:ascii="Times New Roman" w:hAnsi="Times New Roman" w:cs="Times New Roman"/>
          <w:sz w:val="28"/>
          <w:szCs w:val="28"/>
        </w:rPr>
        <w:t xml:space="preserve"> (VIRINDER SINGH)</w:t>
      </w:r>
    </w:p>
    <w:p w:rsidR="00843F3F" w:rsidRDefault="00843F3F" w:rsidP="00D65138">
      <w:pPr>
        <w:pStyle w:val="NoSpacing"/>
        <w:ind w:right="-2" w:firstLine="720"/>
        <w:jc w:val="both"/>
        <w:rPr>
          <w:rFonts w:ascii="Times New Roman" w:hAnsi="Times New Roman" w:cs="Times New Roman"/>
          <w:sz w:val="28"/>
          <w:szCs w:val="28"/>
        </w:rPr>
      </w:pPr>
      <w:r>
        <w:rPr>
          <w:rFonts w:ascii="Times New Roman" w:hAnsi="Times New Roman" w:cs="Times New Roman"/>
          <w:sz w:val="28"/>
          <w:szCs w:val="28"/>
        </w:rPr>
        <w:t>August  29, 2018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D65138">
        <w:rPr>
          <w:rFonts w:ascii="Times New Roman" w:hAnsi="Times New Roman" w:cs="Times New Roman"/>
          <w:sz w:val="28"/>
          <w:szCs w:val="28"/>
        </w:rPr>
        <w:tab/>
      </w:r>
      <w:r>
        <w:rPr>
          <w:rFonts w:ascii="Times New Roman" w:hAnsi="Times New Roman" w:cs="Times New Roman"/>
          <w:sz w:val="28"/>
          <w:szCs w:val="28"/>
        </w:rPr>
        <w:t xml:space="preserve"> LokPal (Ombudsman)</w:t>
      </w:r>
    </w:p>
    <w:p w:rsidR="00843F3F" w:rsidRDefault="00843F3F" w:rsidP="00D65138">
      <w:pPr>
        <w:pStyle w:val="NoSpacing"/>
        <w:ind w:right="-2" w:firstLine="720"/>
        <w:jc w:val="both"/>
        <w:rPr>
          <w:rFonts w:ascii="Times New Roman" w:hAnsi="Times New Roman" w:cs="Times New Roman"/>
          <w:sz w:val="28"/>
          <w:szCs w:val="28"/>
        </w:rPr>
      </w:pPr>
      <w:r>
        <w:rPr>
          <w:rFonts w:ascii="Times New Roman" w:hAnsi="Times New Roman" w:cs="Times New Roman"/>
          <w:sz w:val="28"/>
          <w:szCs w:val="28"/>
        </w:rPr>
        <w:t>S.A.S. Nagar (</w:t>
      </w:r>
      <w:r w:rsidR="00D65138">
        <w:rPr>
          <w:rFonts w:ascii="Times New Roman" w:hAnsi="Times New Roman" w:cs="Times New Roman"/>
          <w:sz w:val="28"/>
          <w:szCs w:val="28"/>
        </w:rPr>
        <w:t>Mohali)</w:t>
      </w:r>
      <w:r w:rsidR="00D65138">
        <w:rPr>
          <w:rFonts w:ascii="Times New Roman" w:hAnsi="Times New Roman" w:cs="Times New Roman"/>
          <w:sz w:val="28"/>
          <w:szCs w:val="28"/>
        </w:rPr>
        <w:tab/>
      </w:r>
      <w:r w:rsidR="00D65138">
        <w:rPr>
          <w:rFonts w:ascii="Times New Roman" w:hAnsi="Times New Roman" w:cs="Times New Roman"/>
          <w:sz w:val="28"/>
          <w:szCs w:val="28"/>
        </w:rPr>
        <w:tab/>
      </w:r>
      <w:r w:rsidR="00D65138">
        <w:rPr>
          <w:rFonts w:ascii="Times New Roman" w:hAnsi="Times New Roman" w:cs="Times New Roman"/>
          <w:sz w:val="28"/>
          <w:szCs w:val="28"/>
        </w:rPr>
        <w:tab/>
        <w:t xml:space="preserve">           </w:t>
      </w:r>
      <w:r>
        <w:rPr>
          <w:rFonts w:ascii="Times New Roman" w:hAnsi="Times New Roman" w:cs="Times New Roman"/>
          <w:sz w:val="28"/>
          <w:szCs w:val="28"/>
        </w:rPr>
        <w:t>Electricity, Punjab.</w:t>
      </w:r>
    </w:p>
    <w:p w:rsidR="00843F3F" w:rsidRDefault="00843F3F" w:rsidP="00843F3F">
      <w:pPr>
        <w:pStyle w:val="NoSpacing"/>
        <w:ind w:right="-2"/>
        <w:jc w:val="both"/>
        <w:rPr>
          <w:rFonts w:ascii="Times New Roman" w:hAnsi="Times New Roman" w:cs="Times New Roman"/>
          <w:sz w:val="28"/>
          <w:szCs w:val="28"/>
        </w:rPr>
      </w:pPr>
    </w:p>
    <w:p w:rsidR="00843F3F" w:rsidRDefault="00843F3F" w:rsidP="00843F3F">
      <w:pPr>
        <w:pStyle w:val="NoSpacing"/>
        <w:spacing w:line="480" w:lineRule="auto"/>
        <w:ind w:right="-2"/>
        <w:jc w:val="both"/>
        <w:rPr>
          <w:rFonts w:ascii="Times New Roman" w:hAnsi="Times New Roman" w:cs="Times New Roman"/>
          <w:sz w:val="28"/>
          <w:szCs w:val="28"/>
        </w:rPr>
      </w:pPr>
    </w:p>
    <w:p w:rsidR="00843F3F" w:rsidRDefault="00843F3F" w:rsidP="00843F3F">
      <w:pPr>
        <w:pStyle w:val="NoSpacing"/>
        <w:ind w:right="-2"/>
        <w:jc w:val="both"/>
        <w:rPr>
          <w:rFonts w:ascii="Times New Roman" w:hAnsi="Times New Roman" w:cs="Times New Roman"/>
          <w:b/>
          <w:sz w:val="28"/>
          <w:szCs w:val="28"/>
        </w:rPr>
      </w:pPr>
    </w:p>
    <w:p w:rsidR="00843F3F" w:rsidRDefault="00843F3F" w:rsidP="00843F3F">
      <w:pPr>
        <w:pStyle w:val="NoSpacing"/>
        <w:spacing w:line="480" w:lineRule="auto"/>
        <w:jc w:val="both"/>
        <w:rPr>
          <w:rFonts w:ascii="Times New Roman" w:hAnsi="Times New Roman" w:cs="Times New Roman"/>
          <w:sz w:val="28"/>
          <w:szCs w:val="28"/>
        </w:rPr>
      </w:pPr>
    </w:p>
    <w:p w:rsidR="00315F16" w:rsidRDefault="00315F16"/>
    <w:sectPr w:rsidR="00315F16" w:rsidSect="00D65138">
      <w:headerReference w:type="even" r:id="rId6"/>
      <w:headerReference w:type="default" r:id="rId7"/>
      <w:footerReference w:type="even" r:id="rId8"/>
      <w:footerReference w:type="default" r:id="rId9"/>
      <w:headerReference w:type="first" r:id="rId10"/>
      <w:footerReference w:type="first" r:id="rId11"/>
      <w:pgSz w:w="11906" w:h="16838"/>
      <w:pgMar w:top="1440" w:right="1134" w:bottom="144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29C" w:rsidRDefault="00AA729C" w:rsidP="008D688A">
      <w:pPr>
        <w:spacing w:after="0" w:line="240" w:lineRule="auto"/>
      </w:pPr>
      <w:r>
        <w:separator/>
      </w:r>
    </w:p>
  </w:endnote>
  <w:endnote w:type="continuationSeparator" w:id="1">
    <w:p w:rsidR="00AA729C" w:rsidRDefault="00AA729C" w:rsidP="008D68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88A" w:rsidRDefault="008D68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88A" w:rsidRDefault="008D68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88A" w:rsidRDefault="008D68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29C" w:rsidRDefault="00AA729C" w:rsidP="008D688A">
      <w:pPr>
        <w:spacing w:after="0" w:line="240" w:lineRule="auto"/>
      </w:pPr>
      <w:r>
        <w:separator/>
      </w:r>
    </w:p>
  </w:footnote>
  <w:footnote w:type="continuationSeparator" w:id="1">
    <w:p w:rsidR="00AA729C" w:rsidRDefault="00AA729C" w:rsidP="008D68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88A" w:rsidRDefault="008D688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41907" o:spid="_x0000_s3074" type="#_x0000_t75" style="position:absolute;margin-left:0;margin-top:0;width:453.4pt;height:449.6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01469"/>
      <w:docPartObj>
        <w:docPartGallery w:val="Page Numbers (Top of Page)"/>
        <w:docPartUnique/>
      </w:docPartObj>
    </w:sdtPr>
    <w:sdtContent>
      <w:p w:rsidR="008D688A" w:rsidRDefault="008D688A">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41908" o:spid="_x0000_s3075" type="#_x0000_t75" style="position:absolute;left:0;text-align:left;margin-left:0;margin-top:0;width:453.4pt;height:449.6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2</w:t>
          </w:r>
        </w:fldSimple>
      </w:p>
    </w:sdtContent>
  </w:sdt>
  <w:p w:rsidR="008D688A" w:rsidRDefault="008D68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88A" w:rsidRDefault="008D688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41906" o:spid="_x0000_s3073" type="#_x0000_t75" style="position:absolute;margin-left:0;margin-top:0;width:453.4pt;height:449.6pt;z-index:-251658240;mso-position-horizontal:center;mso-position-horizontal-relative:margin;mso-position-vertical:center;mso-position-vertical-relative:margin" o:allowincell="f">
          <v:imagedata r:id="rId1" o:title="ombudsman  LOGO (3)" gain="19661f" blacklevel="22938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useFELayout/>
  </w:compat>
  <w:rsids>
    <w:rsidRoot w:val="00843F3F"/>
    <w:rsid w:val="0015539E"/>
    <w:rsid w:val="00315F16"/>
    <w:rsid w:val="005E6518"/>
    <w:rsid w:val="00843F3F"/>
    <w:rsid w:val="008D688A"/>
    <w:rsid w:val="00A81582"/>
    <w:rsid w:val="00AA729C"/>
    <w:rsid w:val="00B90924"/>
    <w:rsid w:val="00C5430C"/>
    <w:rsid w:val="00D30B35"/>
    <w:rsid w:val="00D65138"/>
    <w:rsid w:val="00EB5D6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3F3F"/>
    <w:pPr>
      <w:spacing w:after="0" w:line="240" w:lineRule="auto"/>
    </w:pPr>
    <w:rPr>
      <w:lang w:val="en-US" w:eastAsia="en-US"/>
    </w:rPr>
  </w:style>
  <w:style w:type="paragraph" w:styleId="Header">
    <w:name w:val="header"/>
    <w:basedOn w:val="Normal"/>
    <w:link w:val="HeaderChar"/>
    <w:uiPriority w:val="99"/>
    <w:unhideWhenUsed/>
    <w:rsid w:val="008D68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88A"/>
  </w:style>
  <w:style w:type="paragraph" w:styleId="Footer">
    <w:name w:val="footer"/>
    <w:basedOn w:val="Normal"/>
    <w:link w:val="FooterChar"/>
    <w:uiPriority w:val="99"/>
    <w:semiHidden/>
    <w:unhideWhenUsed/>
    <w:rsid w:val="008D688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D688A"/>
  </w:style>
</w:styles>
</file>

<file path=word/webSettings.xml><?xml version="1.0" encoding="utf-8"?>
<w:webSettings xmlns:r="http://schemas.openxmlformats.org/officeDocument/2006/relationships" xmlns:w="http://schemas.openxmlformats.org/wordprocessingml/2006/main">
  <w:divs>
    <w:div w:id="46381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10</cp:revision>
  <cp:lastPrinted>2018-08-30T08:13:00Z</cp:lastPrinted>
  <dcterms:created xsi:type="dcterms:W3CDTF">2018-08-30T06:58:00Z</dcterms:created>
  <dcterms:modified xsi:type="dcterms:W3CDTF">2018-08-30T08:50:00Z</dcterms:modified>
</cp:coreProperties>
</file>